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528DA1D8"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240846">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218C6970" w14:textId="77777777" w:rsidR="002E02D3" w:rsidRPr="00D442F3" w:rsidRDefault="002E02D3"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1339CC1D" w:rsidR="008F53E9" w:rsidRPr="00B31B48" w:rsidRDefault="003D6DD9"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Vozíky a stolky</w:t>
      </w:r>
      <w:r w:rsidR="00B31B48" w:rsidRPr="00B31B48">
        <w:rPr>
          <w:rFonts w:asciiTheme="minorHAnsi" w:hAnsiTheme="minorHAnsi" w:cs="Arial"/>
          <w:bCs/>
          <w:sz w:val="28"/>
          <w:szCs w:val="28"/>
        </w:rPr>
        <w:t xml:space="preserve"> pro</w:t>
      </w:r>
      <w:r>
        <w:rPr>
          <w:rFonts w:asciiTheme="minorHAnsi" w:hAnsiTheme="minorHAnsi" w:cs="Arial"/>
          <w:bCs/>
          <w:sz w:val="28"/>
          <w:szCs w:val="28"/>
        </w:rPr>
        <w:t xml:space="preserve"> </w:t>
      </w:r>
      <w:r w:rsidR="002E02D3">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2F487BFF"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240846">
        <w:rPr>
          <w:rFonts w:ascii="Calibri" w:hAnsi="Calibri" w:cs="Arial"/>
          <w:b/>
          <w:sz w:val="28"/>
          <w:szCs w:val="28"/>
        </w:rPr>
        <w:t>3</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FDCE6A7" w:rsidR="007A449A" w:rsidRPr="00B31B48" w:rsidRDefault="00240846"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Instrumentační stolky</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62E64D15" w:rsidR="007A449A" w:rsidRPr="006E3241" w:rsidRDefault="00240846" w:rsidP="00580937">
            <w:pPr>
              <w:autoSpaceDE w:val="0"/>
              <w:autoSpaceDN w:val="0"/>
              <w:adjustRightInd w:val="0"/>
              <w:rPr>
                <w:rFonts w:asciiTheme="minorHAnsi" w:hAnsiTheme="minorHAnsi"/>
                <w:b/>
                <w:sz w:val="28"/>
                <w:szCs w:val="28"/>
              </w:rPr>
            </w:pPr>
            <w:r>
              <w:rPr>
                <w:rFonts w:asciiTheme="minorHAnsi" w:hAnsiTheme="minorHAnsi"/>
                <w:b/>
                <w:sz w:val="28"/>
                <w:szCs w:val="28"/>
              </w:rPr>
              <w:t>Instrumentační stolek</w:t>
            </w:r>
            <w:r w:rsidR="00993B3F" w:rsidRPr="006E3241">
              <w:rPr>
                <w:rFonts w:asciiTheme="minorHAnsi" w:hAnsiTheme="minorHAnsi"/>
                <w:b/>
                <w:sz w:val="28"/>
                <w:szCs w:val="28"/>
              </w:rPr>
              <w:t xml:space="preserve"> – </w:t>
            </w:r>
            <w:r>
              <w:rPr>
                <w:rFonts w:asciiTheme="minorHAnsi" w:hAnsiTheme="minorHAnsi"/>
                <w:b/>
                <w:sz w:val="28"/>
                <w:szCs w:val="28"/>
              </w:rPr>
              <w:t>4</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C85D924" w:rsidR="00240846" w:rsidRPr="00823EC1" w:rsidRDefault="00240846" w:rsidP="0046140A">
            <w:pPr>
              <w:rPr>
                <w:rFonts w:ascii="Calibri" w:hAnsi="Calibri" w:cs="Calibri"/>
                <w:sz w:val="22"/>
                <w:szCs w:val="22"/>
              </w:rPr>
            </w:pPr>
            <w:r w:rsidRPr="00240846">
              <w:rPr>
                <w:rFonts w:ascii="Calibri" w:hAnsi="Calibri" w:cs="Calibri"/>
                <w:sz w:val="22"/>
                <w:szCs w:val="22"/>
              </w:rPr>
              <w:t xml:space="preserve">rozměry: 480 x 640 x nastavitelná výška </w:t>
            </w:r>
            <w:r w:rsidR="002E02D3">
              <w:rPr>
                <w:rFonts w:ascii="Calibri" w:hAnsi="Calibri" w:cs="Calibri"/>
                <w:sz w:val="22"/>
                <w:szCs w:val="22"/>
              </w:rPr>
              <w:t>v</w:t>
            </w:r>
            <w:r w:rsidRPr="00240846">
              <w:rPr>
                <w:rFonts w:ascii="Calibri" w:hAnsi="Calibri" w:cs="Calibri"/>
                <w:sz w:val="22"/>
                <w:szCs w:val="22"/>
              </w:rPr>
              <w:t xml:space="preserve"> min. </w:t>
            </w:r>
            <w:r w:rsidR="002E02D3">
              <w:rPr>
                <w:rFonts w:ascii="Calibri" w:hAnsi="Calibri" w:cs="Calibri"/>
                <w:sz w:val="22"/>
                <w:szCs w:val="22"/>
              </w:rPr>
              <w:t>rozsahu</w:t>
            </w:r>
            <w:r w:rsidRPr="00240846">
              <w:rPr>
                <w:rFonts w:ascii="Calibri" w:hAnsi="Calibri" w:cs="Calibri"/>
                <w:sz w:val="22"/>
                <w:szCs w:val="22"/>
              </w:rPr>
              <w:t xml:space="preserve"> 900 </w:t>
            </w:r>
            <w:r>
              <w:rPr>
                <w:rFonts w:ascii="Calibri" w:hAnsi="Calibri" w:cs="Calibri"/>
                <w:sz w:val="22"/>
                <w:szCs w:val="22"/>
              </w:rPr>
              <w:t>–</w:t>
            </w:r>
            <w:r w:rsidRPr="00240846">
              <w:rPr>
                <w:rFonts w:ascii="Calibri" w:hAnsi="Calibri" w:cs="Calibri"/>
                <w:sz w:val="22"/>
                <w:szCs w:val="22"/>
              </w:rPr>
              <w:t xml:space="preserve"> 1</w:t>
            </w:r>
            <w:r>
              <w:rPr>
                <w:rFonts w:ascii="Calibri" w:hAnsi="Calibri" w:cs="Calibri"/>
                <w:sz w:val="22"/>
                <w:szCs w:val="22"/>
              </w:rPr>
              <w:t xml:space="preserve"> </w:t>
            </w:r>
            <w:r w:rsidRPr="00240846">
              <w:rPr>
                <w:rFonts w:ascii="Calibri" w:hAnsi="Calibri" w:cs="Calibri"/>
                <w:sz w:val="22"/>
                <w:szCs w:val="22"/>
              </w:rPr>
              <w:t>300 mm</w:t>
            </w:r>
            <w:r w:rsidR="002E02D3">
              <w:rPr>
                <w:rFonts w:ascii="Calibri" w:hAnsi="Calibri" w:cs="Calibri"/>
                <w:sz w:val="22"/>
                <w:szCs w:val="22"/>
              </w:rPr>
              <w:t xml:space="preserve">, </w:t>
            </w:r>
            <w:r w:rsidRPr="00240846">
              <w:rPr>
                <w:rFonts w:ascii="Calibri" w:hAnsi="Calibri" w:cs="Calibri"/>
                <w:sz w:val="22"/>
                <w:szCs w:val="22"/>
              </w:rPr>
              <w:t>tolerance +</w:t>
            </w:r>
            <w:r w:rsidR="002E02D3">
              <w:rPr>
                <w:rFonts w:ascii="Calibri" w:hAnsi="Calibri" w:cs="Calibri"/>
                <w:sz w:val="22"/>
                <w:szCs w:val="22"/>
              </w:rPr>
              <w:t>/</w:t>
            </w:r>
            <w:r w:rsidRPr="00240846">
              <w:rPr>
                <w:rFonts w:ascii="Calibri" w:hAnsi="Calibri" w:cs="Calibri"/>
                <w:sz w:val="22"/>
                <w:szCs w:val="22"/>
              </w:rPr>
              <w:t>- 5</w:t>
            </w:r>
            <w:r>
              <w:rPr>
                <w:rFonts w:ascii="Calibri" w:hAnsi="Calibri" w:cs="Calibri"/>
                <w:sz w:val="22"/>
                <w:szCs w:val="22"/>
              </w:rPr>
              <w:t xml:space="preserve"> </w:t>
            </w:r>
            <w:r w:rsidRPr="00240846">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3101AF1B" w:rsidR="0046140A" w:rsidRPr="00823EC1" w:rsidRDefault="00240846" w:rsidP="0046140A">
            <w:pPr>
              <w:rPr>
                <w:rFonts w:ascii="Calibri" w:hAnsi="Calibri" w:cs="Calibri"/>
                <w:sz w:val="22"/>
                <w:szCs w:val="22"/>
              </w:rPr>
            </w:pPr>
            <w:r w:rsidRPr="00240846">
              <w:rPr>
                <w:rFonts w:ascii="Calibri" w:hAnsi="Calibri" w:cs="Calibri"/>
                <w:sz w:val="22"/>
                <w:szCs w:val="22"/>
              </w:rPr>
              <w:t>konstrukce z nerezové oceli AISI304</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78E76A6D" w:rsidR="0046140A" w:rsidRPr="00823EC1" w:rsidRDefault="00240846" w:rsidP="0046140A">
            <w:pPr>
              <w:rPr>
                <w:rFonts w:ascii="Calibri" w:hAnsi="Calibri" w:cs="Calibri"/>
                <w:sz w:val="22"/>
                <w:szCs w:val="22"/>
              </w:rPr>
            </w:pPr>
            <w:r w:rsidRPr="00240846">
              <w:rPr>
                <w:rFonts w:ascii="Calibri" w:hAnsi="Calibri" w:cs="Calibri"/>
                <w:sz w:val="22"/>
                <w:szCs w:val="22"/>
              </w:rPr>
              <w:t xml:space="preserve">vnitřní rozměry pracovní desky: min. 580 x 420 mm, s prolisem, </w:t>
            </w:r>
            <w:r w:rsidR="003A2763" w:rsidRPr="00240846">
              <w:rPr>
                <w:rFonts w:ascii="Calibri" w:hAnsi="Calibri" w:cs="Calibri"/>
                <w:sz w:val="22"/>
                <w:szCs w:val="22"/>
              </w:rPr>
              <w:t>nosnost</w:t>
            </w:r>
            <w:r w:rsidRPr="00240846">
              <w:rPr>
                <w:rFonts w:ascii="Calibri" w:hAnsi="Calibri" w:cs="Calibri"/>
                <w:sz w:val="22"/>
                <w:szCs w:val="22"/>
              </w:rPr>
              <w:t xml:space="preserve"> </w:t>
            </w:r>
            <w:r w:rsidR="002E02D3">
              <w:rPr>
                <w:rFonts w:ascii="Calibri" w:hAnsi="Calibri" w:cs="Calibri"/>
                <w:sz w:val="22"/>
                <w:szCs w:val="22"/>
              </w:rPr>
              <w:t xml:space="preserve">každé desky </w:t>
            </w:r>
            <w:r w:rsidRPr="00240846">
              <w:rPr>
                <w:rFonts w:ascii="Calibri" w:hAnsi="Calibri" w:cs="Calibri"/>
                <w:sz w:val="22"/>
                <w:szCs w:val="22"/>
              </w:rPr>
              <w:t>min. 10 kg</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38E5D281" w:rsidR="0046140A" w:rsidRPr="00823EC1" w:rsidRDefault="00240846" w:rsidP="0046140A">
            <w:pPr>
              <w:rPr>
                <w:rFonts w:ascii="Calibri" w:hAnsi="Calibri" w:cs="Calibri"/>
                <w:sz w:val="22"/>
                <w:szCs w:val="22"/>
              </w:rPr>
            </w:pPr>
            <w:r w:rsidRPr="00240846">
              <w:rPr>
                <w:rFonts w:ascii="Calibri" w:hAnsi="Calibri" w:cs="Calibri"/>
                <w:sz w:val="22"/>
                <w:szCs w:val="22"/>
              </w:rPr>
              <w:t>nerezová deska s prolisem se zaoblenými rohy a hranami</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0F7E2277" w:rsidR="0046140A" w:rsidRPr="00823EC1" w:rsidRDefault="00240846" w:rsidP="0046140A">
            <w:pPr>
              <w:rPr>
                <w:rFonts w:ascii="Calibri" w:hAnsi="Calibri" w:cs="Calibri"/>
                <w:sz w:val="22"/>
                <w:szCs w:val="22"/>
              </w:rPr>
            </w:pPr>
            <w:r w:rsidRPr="00240846">
              <w:rPr>
                <w:rFonts w:ascii="Calibri" w:hAnsi="Calibri" w:cs="Calibri"/>
                <w:sz w:val="22"/>
                <w:szCs w:val="22"/>
              </w:rPr>
              <w:t>antistatické provedení</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1E196E07" w:rsidR="0046140A" w:rsidRPr="00823EC1" w:rsidRDefault="00240846" w:rsidP="0046140A">
            <w:pPr>
              <w:rPr>
                <w:rFonts w:ascii="Calibri" w:hAnsi="Calibri" w:cs="Calibri"/>
                <w:sz w:val="22"/>
                <w:szCs w:val="22"/>
              </w:rPr>
            </w:pPr>
            <w:r w:rsidRPr="00240846">
              <w:rPr>
                <w:rFonts w:ascii="Calibri" w:hAnsi="Calibri" w:cs="Calibri"/>
                <w:sz w:val="22"/>
                <w:szCs w:val="22"/>
              </w:rPr>
              <w:t>4x otočné plasto</w:t>
            </w:r>
            <w:r w:rsidR="003A2763">
              <w:rPr>
                <w:rFonts w:ascii="Calibri" w:hAnsi="Calibri" w:cs="Calibri"/>
                <w:sz w:val="22"/>
                <w:szCs w:val="22"/>
              </w:rPr>
              <w:t xml:space="preserve">vé </w:t>
            </w:r>
            <w:r w:rsidRPr="00240846">
              <w:rPr>
                <w:rFonts w:ascii="Calibri" w:hAnsi="Calibri" w:cs="Calibri"/>
                <w:sz w:val="22"/>
                <w:szCs w:val="22"/>
              </w:rPr>
              <w:t xml:space="preserve">dvouřadé kolo o průměru min. 60 mm, z toho </w:t>
            </w:r>
            <w:r w:rsidR="002E02D3">
              <w:rPr>
                <w:rFonts w:ascii="Calibri" w:hAnsi="Calibri" w:cs="Calibri"/>
                <w:sz w:val="22"/>
                <w:szCs w:val="22"/>
              </w:rPr>
              <w:t xml:space="preserve">2 kola </w:t>
            </w:r>
            <w:r w:rsidRPr="00240846">
              <w:rPr>
                <w:rFonts w:ascii="Calibri" w:hAnsi="Calibri" w:cs="Calibri"/>
                <w:sz w:val="22"/>
                <w:szCs w:val="22"/>
              </w:rPr>
              <w:t>s brzdou</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0B91A578" w:rsidR="0046140A" w:rsidRPr="00823EC1" w:rsidRDefault="00240846" w:rsidP="0046140A">
            <w:pPr>
              <w:rPr>
                <w:rFonts w:ascii="Calibri" w:hAnsi="Calibri" w:cs="Calibri"/>
                <w:sz w:val="22"/>
                <w:szCs w:val="22"/>
              </w:rPr>
            </w:pPr>
            <w:r w:rsidRPr="00240846">
              <w:rPr>
                <w:rFonts w:ascii="Calibri" w:hAnsi="Calibri" w:cs="Calibri"/>
                <w:sz w:val="22"/>
                <w:szCs w:val="22"/>
              </w:rPr>
              <w:t>sterilizace parou</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3A82E267" w14:textId="77777777" w:rsidR="00240846" w:rsidRDefault="00240846" w:rsidP="00950592">
      <w:pPr>
        <w:spacing w:after="160" w:line="256" w:lineRule="auto"/>
        <w:rPr>
          <w:rFonts w:ascii="Calibri" w:hAnsi="Calibri" w:cs="Calibri"/>
          <w:sz w:val="22"/>
          <w:szCs w:val="22"/>
        </w:rPr>
      </w:pPr>
    </w:p>
    <w:p w14:paraId="53D9CECA" w14:textId="77777777" w:rsidR="00240846" w:rsidRDefault="00240846" w:rsidP="00950592">
      <w:pPr>
        <w:spacing w:after="160" w:line="256" w:lineRule="auto"/>
        <w:rPr>
          <w:rFonts w:ascii="Calibri" w:hAnsi="Calibri" w:cs="Calibri"/>
          <w:sz w:val="22"/>
          <w:szCs w:val="22"/>
        </w:rPr>
      </w:pPr>
    </w:p>
    <w:p w14:paraId="1CF19860" w14:textId="77777777" w:rsidR="006B3B2C" w:rsidRDefault="006B3B2C" w:rsidP="00950592">
      <w:pPr>
        <w:spacing w:after="160" w:line="256" w:lineRule="auto"/>
        <w:rPr>
          <w:rFonts w:ascii="Calibri" w:hAnsi="Calibri" w:cs="Calibri"/>
          <w:sz w:val="22"/>
          <w:szCs w:val="22"/>
        </w:rPr>
      </w:pPr>
    </w:p>
    <w:p w14:paraId="7B3420CD" w14:textId="77777777" w:rsidR="006B3B2C" w:rsidRDefault="006B3B2C" w:rsidP="006B3B2C">
      <w:pPr>
        <w:spacing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6B3B2C">
        <w:trPr>
          <w:gridAfter w:val="1"/>
          <w:wAfter w:w="6" w:type="dxa"/>
          <w:trHeight w:val="387"/>
        </w:trPr>
        <w:tc>
          <w:tcPr>
            <w:tcW w:w="4536" w:type="dxa"/>
            <w:shd w:val="clear" w:color="auto" w:fill="A7D971"/>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A7D971"/>
            <w:vAlign w:val="center"/>
          </w:tcPr>
          <w:p w14:paraId="5F201028" w14:textId="27E632D2" w:rsidR="003D6DD9" w:rsidRPr="006E3241" w:rsidRDefault="00240846" w:rsidP="009C1EA7">
            <w:pPr>
              <w:autoSpaceDE w:val="0"/>
              <w:autoSpaceDN w:val="0"/>
              <w:adjustRightInd w:val="0"/>
              <w:rPr>
                <w:rFonts w:asciiTheme="minorHAnsi" w:hAnsiTheme="minorHAnsi"/>
                <w:b/>
                <w:sz w:val="28"/>
                <w:szCs w:val="28"/>
              </w:rPr>
            </w:pPr>
            <w:r>
              <w:rPr>
                <w:rFonts w:asciiTheme="minorHAnsi" w:hAnsiTheme="minorHAnsi"/>
                <w:b/>
                <w:sz w:val="28"/>
                <w:szCs w:val="28"/>
              </w:rPr>
              <w:t xml:space="preserve">Stolek instrumentační </w:t>
            </w:r>
            <w:r w:rsidR="006B3B2C">
              <w:rPr>
                <w:rFonts w:asciiTheme="minorHAnsi" w:hAnsiTheme="minorHAnsi"/>
                <w:b/>
                <w:sz w:val="28"/>
                <w:szCs w:val="28"/>
              </w:rPr>
              <w:t>s nastavitelnou výškou</w:t>
            </w:r>
            <w:r w:rsidR="003D6DD9" w:rsidRPr="006E3241">
              <w:rPr>
                <w:rFonts w:asciiTheme="minorHAnsi" w:hAnsiTheme="minorHAnsi"/>
                <w:b/>
                <w:sz w:val="28"/>
                <w:szCs w:val="28"/>
              </w:rPr>
              <w:t xml:space="preserve"> – </w:t>
            </w:r>
            <w:r>
              <w:rPr>
                <w:rFonts w:asciiTheme="minorHAnsi" w:hAnsiTheme="minorHAnsi"/>
                <w:b/>
                <w:sz w:val="28"/>
                <w:szCs w:val="28"/>
              </w:rPr>
              <w:t>7</w:t>
            </w:r>
            <w:r w:rsidR="003D6DD9"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4FDFBF44" w:rsidR="003D6DD9" w:rsidRPr="00823EC1" w:rsidRDefault="00240846" w:rsidP="009C1EA7">
            <w:pPr>
              <w:rPr>
                <w:rFonts w:ascii="Calibri" w:hAnsi="Calibri" w:cs="Calibri"/>
                <w:sz w:val="22"/>
                <w:szCs w:val="22"/>
              </w:rPr>
            </w:pPr>
            <w:r w:rsidRPr="00240846">
              <w:rPr>
                <w:rFonts w:ascii="Calibri" w:hAnsi="Calibri" w:cs="Calibri"/>
                <w:sz w:val="22"/>
                <w:szCs w:val="22"/>
              </w:rPr>
              <w:t xml:space="preserve">rozměry: 560 x 800 x </w:t>
            </w:r>
            <w:r w:rsidR="006B3B2C" w:rsidRPr="006B3B2C">
              <w:rPr>
                <w:rFonts w:ascii="Calibri" w:hAnsi="Calibri" w:cs="Calibri"/>
                <w:sz w:val="22"/>
                <w:szCs w:val="22"/>
              </w:rPr>
              <w:t>nastavitelná výška v min. rozsahu 900 – 1 300 mm</w:t>
            </w:r>
            <w:r w:rsidR="006B3B2C">
              <w:rPr>
                <w:rFonts w:ascii="Calibri" w:hAnsi="Calibri" w:cs="Calibri"/>
                <w:sz w:val="22"/>
                <w:szCs w:val="22"/>
              </w:rPr>
              <w:t xml:space="preserve">, </w:t>
            </w:r>
            <w:r w:rsidRPr="00240846">
              <w:rPr>
                <w:rFonts w:ascii="Calibri" w:hAnsi="Calibri" w:cs="Calibri"/>
                <w:sz w:val="22"/>
                <w:szCs w:val="22"/>
              </w:rPr>
              <w:t>tolerance +</w:t>
            </w:r>
            <w:r w:rsidR="006B3B2C">
              <w:rPr>
                <w:rFonts w:ascii="Calibri" w:hAnsi="Calibri" w:cs="Calibri"/>
                <w:sz w:val="22"/>
                <w:szCs w:val="22"/>
              </w:rPr>
              <w:t>/</w:t>
            </w:r>
            <w:r w:rsidRPr="00240846">
              <w:rPr>
                <w:rFonts w:ascii="Calibri" w:hAnsi="Calibri" w:cs="Calibri"/>
                <w:sz w:val="22"/>
                <w:szCs w:val="22"/>
              </w:rPr>
              <w:t>-5</w:t>
            </w:r>
            <w:r>
              <w:rPr>
                <w:rFonts w:ascii="Calibri" w:hAnsi="Calibri" w:cs="Calibri"/>
                <w:sz w:val="22"/>
                <w:szCs w:val="22"/>
              </w:rPr>
              <w:t xml:space="preserve"> </w:t>
            </w:r>
            <w:r w:rsidRPr="00240846">
              <w:rPr>
                <w:rFonts w:ascii="Calibri" w:hAnsi="Calibri" w:cs="Calibri"/>
                <w:sz w:val="22"/>
                <w:szCs w:val="22"/>
              </w:rPr>
              <w:t>%</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6B3B2C" w:rsidRPr="00AC0474" w14:paraId="1854F62A" w14:textId="77777777" w:rsidTr="009C1EA7">
        <w:tc>
          <w:tcPr>
            <w:tcW w:w="4536" w:type="dxa"/>
            <w:vAlign w:val="center"/>
          </w:tcPr>
          <w:p w14:paraId="5593D0AA" w14:textId="6ECC9C9A" w:rsidR="006B3B2C" w:rsidRPr="00240846" w:rsidRDefault="006B3B2C" w:rsidP="009C1EA7">
            <w:pPr>
              <w:rPr>
                <w:rFonts w:ascii="Calibri" w:hAnsi="Calibri" w:cs="Calibri"/>
                <w:sz w:val="22"/>
                <w:szCs w:val="22"/>
              </w:rPr>
            </w:pPr>
            <w:r w:rsidRPr="006B3B2C">
              <w:rPr>
                <w:rFonts w:ascii="Calibri" w:hAnsi="Calibri" w:cs="Calibri"/>
                <w:sz w:val="22"/>
                <w:szCs w:val="22"/>
              </w:rPr>
              <w:t xml:space="preserve">hydraulický zdvih s nožním </w:t>
            </w:r>
            <w:proofErr w:type="gramStart"/>
            <w:r w:rsidRPr="006B3B2C">
              <w:rPr>
                <w:rFonts w:ascii="Calibri" w:hAnsi="Calibri" w:cs="Calibri"/>
                <w:sz w:val="22"/>
                <w:szCs w:val="22"/>
              </w:rPr>
              <w:t>ovládáním -</w:t>
            </w:r>
            <w:r>
              <w:rPr>
                <w:rFonts w:ascii="Calibri" w:hAnsi="Calibri" w:cs="Calibri"/>
                <w:sz w:val="22"/>
                <w:szCs w:val="22"/>
              </w:rPr>
              <w:t xml:space="preserve"> </w:t>
            </w:r>
            <w:r w:rsidRPr="006B3B2C">
              <w:rPr>
                <w:rFonts w:ascii="Calibri" w:hAnsi="Calibri" w:cs="Calibri"/>
                <w:sz w:val="22"/>
                <w:szCs w:val="22"/>
              </w:rPr>
              <w:t>zdvih</w:t>
            </w:r>
            <w:proofErr w:type="gramEnd"/>
            <w:r w:rsidRPr="006B3B2C">
              <w:rPr>
                <w:rFonts w:ascii="Calibri" w:hAnsi="Calibri" w:cs="Calibri"/>
                <w:sz w:val="22"/>
                <w:szCs w:val="22"/>
              </w:rPr>
              <w:t xml:space="preserve"> min. 400 mm</w:t>
            </w:r>
          </w:p>
        </w:tc>
        <w:tc>
          <w:tcPr>
            <w:tcW w:w="1276" w:type="dxa"/>
            <w:vAlign w:val="center"/>
          </w:tcPr>
          <w:p w14:paraId="22B8E58C" w14:textId="0ADA7D8D" w:rsidR="006B3B2C" w:rsidRPr="000645CC" w:rsidRDefault="006B3B2C" w:rsidP="009C1EA7">
            <w:pPr>
              <w:jc w:val="center"/>
              <w:rPr>
                <w:rFonts w:ascii="Calibri" w:hAnsi="Calibri" w:cs="Calibri"/>
                <w:color w:val="FF0000"/>
                <w:szCs w:val="20"/>
              </w:rPr>
            </w:pPr>
            <w:r w:rsidRPr="006B3B2C">
              <w:rPr>
                <w:rFonts w:ascii="Calibri" w:hAnsi="Calibri" w:cs="Calibri"/>
                <w:color w:val="FF0000"/>
                <w:szCs w:val="20"/>
              </w:rPr>
              <w:t>(doplní dodavatel)</w:t>
            </w:r>
          </w:p>
        </w:tc>
        <w:tc>
          <w:tcPr>
            <w:tcW w:w="3827" w:type="dxa"/>
            <w:gridSpan w:val="2"/>
            <w:vAlign w:val="center"/>
          </w:tcPr>
          <w:p w14:paraId="2A4AF2E5" w14:textId="7918AA9E" w:rsidR="006B3B2C" w:rsidRPr="000645CC" w:rsidRDefault="006B3B2C" w:rsidP="009C1EA7">
            <w:pPr>
              <w:jc w:val="center"/>
              <w:rPr>
                <w:rFonts w:ascii="Calibri" w:hAnsi="Calibri" w:cs="Calibri"/>
                <w:color w:val="FF0000"/>
                <w:szCs w:val="20"/>
              </w:rPr>
            </w:pPr>
            <w:r w:rsidRPr="006B3B2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3E711FA1" w:rsidR="003D6DD9" w:rsidRPr="00823EC1" w:rsidRDefault="00240846" w:rsidP="009C1EA7">
            <w:pPr>
              <w:rPr>
                <w:rFonts w:ascii="Calibri" w:hAnsi="Calibri" w:cs="Calibri"/>
                <w:sz w:val="22"/>
                <w:szCs w:val="22"/>
              </w:rPr>
            </w:pPr>
            <w:r w:rsidRPr="00240846">
              <w:rPr>
                <w:rFonts w:ascii="Calibri" w:hAnsi="Calibri" w:cs="Calibri"/>
                <w:sz w:val="22"/>
                <w:szCs w:val="22"/>
              </w:rPr>
              <w:t>rozměry odkládací plochy: 640 x 480 mm</w:t>
            </w:r>
            <w:r w:rsidR="006B3B2C">
              <w:rPr>
                <w:rFonts w:ascii="Calibri" w:hAnsi="Calibri" w:cs="Calibri"/>
                <w:sz w:val="22"/>
                <w:szCs w:val="22"/>
              </w:rPr>
              <w:t xml:space="preserve">, </w:t>
            </w:r>
            <w:r w:rsidR="006B3B2C" w:rsidRPr="006B3B2C">
              <w:rPr>
                <w:rFonts w:ascii="Calibri" w:hAnsi="Calibri" w:cs="Calibri"/>
                <w:sz w:val="22"/>
                <w:szCs w:val="22"/>
              </w:rPr>
              <w:t>tolerance +/-5 %</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4C9C2114" w:rsidR="003D6DD9" w:rsidRPr="00823EC1" w:rsidRDefault="00240846" w:rsidP="009C1EA7">
            <w:pPr>
              <w:rPr>
                <w:rFonts w:ascii="Calibri" w:hAnsi="Calibri" w:cs="Calibri"/>
                <w:sz w:val="22"/>
                <w:szCs w:val="22"/>
              </w:rPr>
            </w:pPr>
            <w:proofErr w:type="spellStart"/>
            <w:r w:rsidRPr="00240846">
              <w:rPr>
                <w:rFonts w:ascii="Calibri" w:hAnsi="Calibri" w:cs="Calibri"/>
                <w:sz w:val="22"/>
                <w:szCs w:val="22"/>
              </w:rPr>
              <w:t>celonerezové</w:t>
            </w:r>
            <w:proofErr w:type="spellEnd"/>
            <w:r w:rsidRPr="00240846">
              <w:rPr>
                <w:rFonts w:ascii="Calibri" w:hAnsi="Calibri" w:cs="Calibri"/>
                <w:sz w:val="22"/>
                <w:szCs w:val="22"/>
              </w:rPr>
              <w:t xml:space="preserve"> provedení konstrukce vozíku včetně desky z nerez oceli, AISI304</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6471A9A4" w:rsidR="003D6DD9" w:rsidRPr="00823EC1" w:rsidRDefault="00240846" w:rsidP="009C1EA7">
            <w:pPr>
              <w:rPr>
                <w:rFonts w:ascii="Calibri" w:hAnsi="Calibri" w:cs="Calibri"/>
                <w:sz w:val="22"/>
                <w:szCs w:val="22"/>
              </w:rPr>
            </w:pPr>
            <w:r w:rsidRPr="00240846">
              <w:rPr>
                <w:rFonts w:ascii="Calibri" w:hAnsi="Calibri" w:cs="Calibri"/>
                <w:sz w:val="22"/>
                <w:szCs w:val="22"/>
              </w:rPr>
              <w:t>stabilní konstrukce s nohou a čtyřmi rameny</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632C39BC" w:rsidR="003D6DD9" w:rsidRPr="00823EC1" w:rsidRDefault="00240846" w:rsidP="009C1EA7">
            <w:pPr>
              <w:rPr>
                <w:rFonts w:ascii="Calibri" w:hAnsi="Calibri" w:cs="Calibri"/>
                <w:sz w:val="22"/>
                <w:szCs w:val="22"/>
              </w:rPr>
            </w:pPr>
            <w:r w:rsidRPr="00240846">
              <w:rPr>
                <w:rFonts w:ascii="Calibri" w:hAnsi="Calibri" w:cs="Calibri"/>
                <w:sz w:val="22"/>
                <w:szCs w:val="22"/>
              </w:rPr>
              <w:t>nerezavějící, nekorodující</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AF7C44B" w14:textId="77777777" w:rsidTr="009C1EA7">
        <w:tc>
          <w:tcPr>
            <w:tcW w:w="4536" w:type="dxa"/>
            <w:vAlign w:val="center"/>
          </w:tcPr>
          <w:p w14:paraId="10F2784C" w14:textId="02D473FC" w:rsidR="003D6DD9" w:rsidRPr="00823EC1" w:rsidRDefault="00240846" w:rsidP="009C1EA7">
            <w:pPr>
              <w:rPr>
                <w:rFonts w:ascii="Calibri" w:hAnsi="Calibri" w:cs="Calibri"/>
                <w:sz w:val="22"/>
                <w:szCs w:val="22"/>
              </w:rPr>
            </w:pPr>
            <w:r w:rsidRPr="00240846">
              <w:rPr>
                <w:rFonts w:ascii="Calibri" w:hAnsi="Calibri" w:cs="Calibri"/>
                <w:sz w:val="22"/>
                <w:szCs w:val="22"/>
              </w:rPr>
              <w:t>odolnost dezinfekcím běžně používaným v nemocničním zařízení</w:t>
            </w:r>
          </w:p>
        </w:tc>
        <w:tc>
          <w:tcPr>
            <w:tcW w:w="1276" w:type="dxa"/>
            <w:vAlign w:val="center"/>
          </w:tcPr>
          <w:p w14:paraId="40FDB52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1B8630"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2D9CDE8" w14:textId="77777777" w:rsidTr="009C1EA7">
        <w:tc>
          <w:tcPr>
            <w:tcW w:w="4536" w:type="dxa"/>
            <w:vAlign w:val="center"/>
          </w:tcPr>
          <w:p w14:paraId="2E323775" w14:textId="639B2F98" w:rsidR="003D6DD9" w:rsidRPr="00823EC1" w:rsidRDefault="00240846" w:rsidP="009C1EA7">
            <w:pPr>
              <w:rPr>
                <w:rFonts w:ascii="Calibri" w:hAnsi="Calibri" w:cs="Calibri"/>
                <w:sz w:val="22"/>
                <w:szCs w:val="22"/>
              </w:rPr>
            </w:pPr>
            <w:r w:rsidRPr="00240846">
              <w:rPr>
                <w:rFonts w:ascii="Calibri" w:hAnsi="Calibri" w:cs="Calibri"/>
                <w:sz w:val="22"/>
                <w:szCs w:val="22"/>
              </w:rPr>
              <w:t>nerezová deska s prolisem se zaoblenými rohy a hranami</w:t>
            </w:r>
          </w:p>
        </w:tc>
        <w:tc>
          <w:tcPr>
            <w:tcW w:w="1276" w:type="dxa"/>
            <w:vAlign w:val="center"/>
          </w:tcPr>
          <w:p w14:paraId="57863E8C"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41A5FC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240846" w:rsidRPr="00AC0474" w14:paraId="2724C826" w14:textId="77777777" w:rsidTr="009C1EA7">
        <w:tc>
          <w:tcPr>
            <w:tcW w:w="4536" w:type="dxa"/>
            <w:vAlign w:val="center"/>
          </w:tcPr>
          <w:p w14:paraId="7FF05AC4" w14:textId="43C582AC" w:rsidR="00240846" w:rsidRPr="00240846" w:rsidRDefault="00240846" w:rsidP="00240846">
            <w:pPr>
              <w:rPr>
                <w:rFonts w:ascii="Calibri" w:hAnsi="Calibri" w:cs="Calibri"/>
                <w:sz w:val="22"/>
                <w:szCs w:val="22"/>
              </w:rPr>
            </w:pPr>
            <w:r w:rsidRPr="00240846">
              <w:rPr>
                <w:rFonts w:ascii="Calibri" w:hAnsi="Calibri" w:cs="Calibri"/>
                <w:sz w:val="22"/>
                <w:szCs w:val="22"/>
              </w:rPr>
              <w:t>plato otočné o 360° s aretací, snímatelné, přenosné</w:t>
            </w:r>
          </w:p>
        </w:tc>
        <w:tc>
          <w:tcPr>
            <w:tcW w:w="1276" w:type="dxa"/>
            <w:vAlign w:val="center"/>
          </w:tcPr>
          <w:p w14:paraId="42D70B69" w14:textId="5E719780"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EDD9EE0" w14:textId="46CDF71F"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r>
      <w:tr w:rsidR="00240846" w:rsidRPr="00AC0474" w14:paraId="5C9C9438" w14:textId="77777777" w:rsidTr="009C1EA7">
        <w:tc>
          <w:tcPr>
            <w:tcW w:w="4536" w:type="dxa"/>
            <w:vAlign w:val="center"/>
          </w:tcPr>
          <w:p w14:paraId="2DEA71F4" w14:textId="628174A0" w:rsidR="00240846" w:rsidRPr="00240846" w:rsidRDefault="00240846" w:rsidP="00240846">
            <w:pPr>
              <w:rPr>
                <w:rFonts w:ascii="Calibri" w:hAnsi="Calibri" w:cs="Calibri"/>
                <w:sz w:val="22"/>
                <w:szCs w:val="22"/>
              </w:rPr>
            </w:pPr>
            <w:r w:rsidRPr="00240846">
              <w:rPr>
                <w:rFonts w:ascii="Calibri" w:hAnsi="Calibri" w:cs="Calibri"/>
                <w:sz w:val="22"/>
                <w:szCs w:val="22"/>
              </w:rPr>
              <w:t>rovnoměrné zatížení desky min. 30 kg</w:t>
            </w:r>
          </w:p>
        </w:tc>
        <w:tc>
          <w:tcPr>
            <w:tcW w:w="1276" w:type="dxa"/>
            <w:vAlign w:val="center"/>
          </w:tcPr>
          <w:p w14:paraId="1622693F" w14:textId="668E3022"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12C53ED" w14:textId="77D97A50"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r>
      <w:tr w:rsidR="00240846" w:rsidRPr="00AC0474" w14:paraId="2C19C1BB" w14:textId="77777777" w:rsidTr="009C1EA7">
        <w:tc>
          <w:tcPr>
            <w:tcW w:w="4536" w:type="dxa"/>
            <w:vAlign w:val="center"/>
          </w:tcPr>
          <w:p w14:paraId="49440F14" w14:textId="102D0DEF" w:rsidR="00240846" w:rsidRPr="00240846" w:rsidRDefault="00240846" w:rsidP="00240846">
            <w:pPr>
              <w:rPr>
                <w:rFonts w:ascii="Calibri" w:hAnsi="Calibri" w:cs="Calibri"/>
                <w:sz w:val="22"/>
                <w:szCs w:val="22"/>
              </w:rPr>
            </w:pPr>
            <w:r w:rsidRPr="00240846">
              <w:rPr>
                <w:rFonts w:ascii="Calibri" w:hAnsi="Calibri" w:cs="Calibri"/>
                <w:sz w:val="22"/>
                <w:szCs w:val="22"/>
              </w:rPr>
              <w:t>antistatické provedení vozíku</w:t>
            </w:r>
          </w:p>
        </w:tc>
        <w:tc>
          <w:tcPr>
            <w:tcW w:w="1276" w:type="dxa"/>
            <w:vAlign w:val="center"/>
          </w:tcPr>
          <w:p w14:paraId="53034BA7" w14:textId="62824FEC"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7A3A42" w14:textId="3C40F464"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r>
      <w:tr w:rsidR="00240846" w:rsidRPr="00AC0474" w14:paraId="37CD9260" w14:textId="77777777" w:rsidTr="009C1EA7">
        <w:tc>
          <w:tcPr>
            <w:tcW w:w="4536" w:type="dxa"/>
            <w:vAlign w:val="center"/>
          </w:tcPr>
          <w:p w14:paraId="2088C5D4" w14:textId="3392861B" w:rsidR="00240846" w:rsidRPr="00240846" w:rsidRDefault="00240846" w:rsidP="00240846">
            <w:pPr>
              <w:rPr>
                <w:rFonts w:ascii="Calibri" w:hAnsi="Calibri" w:cs="Calibri"/>
                <w:sz w:val="22"/>
                <w:szCs w:val="22"/>
              </w:rPr>
            </w:pPr>
            <w:r w:rsidRPr="00240846">
              <w:rPr>
                <w:rFonts w:ascii="Calibri" w:hAnsi="Calibri" w:cs="Calibri"/>
                <w:sz w:val="22"/>
                <w:szCs w:val="22"/>
              </w:rPr>
              <w:t>4x otočné plastové kolo o průměru min. 60 mm s brzdou</w:t>
            </w:r>
          </w:p>
        </w:tc>
        <w:tc>
          <w:tcPr>
            <w:tcW w:w="1276" w:type="dxa"/>
            <w:vAlign w:val="center"/>
          </w:tcPr>
          <w:p w14:paraId="3A1A1CF9" w14:textId="22EC6A22"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6D656D3" w14:textId="62B070F8"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0DF225A8" w14:textId="77777777" w:rsidR="004D0592" w:rsidRDefault="004D0592"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D90DA5" w:rsidRPr="00654188" w14:paraId="0DE3D442" w14:textId="77777777" w:rsidTr="00FF6A5F">
        <w:trPr>
          <w:gridAfter w:val="1"/>
          <w:wAfter w:w="6" w:type="dxa"/>
          <w:trHeight w:val="387"/>
        </w:trPr>
        <w:tc>
          <w:tcPr>
            <w:tcW w:w="4536" w:type="dxa"/>
            <w:shd w:val="clear" w:color="auto" w:fill="C7A1E3"/>
            <w:vAlign w:val="center"/>
          </w:tcPr>
          <w:p w14:paraId="7C1A53C4" w14:textId="77777777" w:rsidR="00D90DA5" w:rsidRPr="006E3241" w:rsidRDefault="00D90DA5"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C7A1E3"/>
            <w:vAlign w:val="center"/>
          </w:tcPr>
          <w:p w14:paraId="190C74A6" w14:textId="5CF97B7F" w:rsidR="00D90DA5" w:rsidRPr="006E3241" w:rsidRDefault="00240846" w:rsidP="009C1EA7">
            <w:pPr>
              <w:autoSpaceDE w:val="0"/>
              <w:autoSpaceDN w:val="0"/>
              <w:adjustRightInd w:val="0"/>
              <w:rPr>
                <w:rFonts w:asciiTheme="minorHAnsi" w:hAnsiTheme="minorHAnsi"/>
                <w:b/>
                <w:sz w:val="28"/>
                <w:szCs w:val="28"/>
              </w:rPr>
            </w:pPr>
            <w:r>
              <w:rPr>
                <w:rFonts w:asciiTheme="minorHAnsi" w:hAnsiTheme="minorHAnsi"/>
                <w:b/>
                <w:sz w:val="28"/>
                <w:szCs w:val="28"/>
              </w:rPr>
              <w:t>Instrumentační stolek prodloužený</w:t>
            </w:r>
            <w:r w:rsidR="00D90DA5" w:rsidRPr="006E3241">
              <w:rPr>
                <w:rFonts w:asciiTheme="minorHAnsi" w:hAnsiTheme="minorHAnsi"/>
                <w:b/>
                <w:sz w:val="28"/>
                <w:szCs w:val="28"/>
              </w:rPr>
              <w:t xml:space="preserve"> – </w:t>
            </w:r>
            <w:r>
              <w:rPr>
                <w:rFonts w:asciiTheme="minorHAnsi" w:hAnsiTheme="minorHAnsi"/>
                <w:b/>
                <w:sz w:val="28"/>
                <w:szCs w:val="28"/>
              </w:rPr>
              <w:t>2</w:t>
            </w:r>
            <w:r w:rsidR="00D90DA5" w:rsidRPr="006E3241">
              <w:rPr>
                <w:rFonts w:asciiTheme="minorHAnsi" w:hAnsiTheme="minorHAnsi"/>
                <w:b/>
                <w:sz w:val="28"/>
                <w:szCs w:val="28"/>
              </w:rPr>
              <w:t xml:space="preserve"> ks</w:t>
            </w:r>
          </w:p>
        </w:tc>
      </w:tr>
      <w:tr w:rsidR="00D90DA5" w:rsidRPr="00654188" w14:paraId="09F16112" w14:textId="77777777" w:rsidTr="009C1EA7">
        <w:trPr>
          <w:gridAfter w:val="1"/>
          <w:wAfter w:w="6" w:type="dxa"/>
        </w:trPr>
        <w:tc>
          <w:tcPr>
            <w:tcW w:w="4536" w:type="dxa"/>
            <w:shd w:val="clear" w:color="auto" w:fill="F7CAAC" w:themeFill="accent2" w:themeFillTint="66"/>
          </w:tcPr>
          <w:p w14:paraId="7852942E" w14:textId="77777777" w:rsidR="00D90DA5" w:rsidRPr="000B3193" w:rsidRDefault="00D90DA5"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30BAF5C" w14:textId="77777777" w:rsidR="00D90DA5" w:rsidRPr="00600F8C" w:rsidRDefault="00D90DA5"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1FA2" w14:textId="77777777" w:rsidR="00D90DA5" w:rsidRPr="00600F8C" w:rsidRDefault="00D90DA5"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90DA5" w:rsidRPr="00AC0474" w14:paraId="5C257749" w14:textId="77777777" w:rsidTr="009C1EA7">
        <w:tc>
          <w:tcPr>
            <w:tcW w:w="4536" w:type="dxa"/>
            <w:vAlign w:val="center"/>
          </w:tcPr>
          <w:p w14:paraId="0C25B381" w14:textId="673E314D" w:rsidR="00D90DA5" w:rsidRPr="00823EC1" w:rsidRDefault="00240846" w:rsidP="009C1EA7">
            <w:pPr>
              <w:rPr>
                <w:rFonts w:ascii="Calibri" w:hAnsi="Calibri" w:cs="Calibri"/>
                <w:sz w:val="22"/>
                <w:szCs w:val="22"/>
              </w:rPr>
            </w:pPr>
            <w:r w:rsidRPr="00240846">
              <w:rPr>
                <w:rFonts w:ascii="Calibri" w:hAnsi="Calibri" w:cs="Calibri"/>
                <w:sz w:val="22"/>
                <w:szCs w:val="22"/>
              </w:rPr>
              <w:t>rozměry: 670 x 1</w:t>
            </w:r>
            <w:r>
              <w:rPr>
                <w:rFonts w:ascii="Calibri" w:hAnsi="Calibri" w:cs="Calibri"/>
                <w:sz w:val="22"/>
                <w:szCs w:val="22"/>
              </w:rPr>
              <w:t xml:space="preserve"> </w:t>
            </w:r>
            <w:r w:rsidRPr="00240846">
              <w:rPr>
                <w:rFonts w:ascii="Calibri" w:hAnsi="Calibri" w:cs="Calibri"/>
                <w:sz w:val="22"/>
                <w:szCs w:val="22"/>
              </w:rPr>
              <w:t xml:space="preserve">090 x </w:t>
            </w:r>
            <w:r w:rsidR="00FF6A5F" w:rsidRPr="00FF6A5F">
              <w:rPr>
                <w:rFonts w:ascii="Calibri" w:hAnsi="Calibri" w:cs="Calibri"/>
                <w:sz w:val="22"/>
                <w:szCs w:val="22"/>
              </w:rPr>
              <w:t>nastavitelná výška v min. rozsahu 900 – 1 300 mm</w:t>
            </w:r>
            <w:r>
              <w:rPr>
                <w:rFonts w:ascii="Calibri" w:hAnsi="Calibri" w:cs="Calibri"/>
                <w:sz w:val="22"/>
                <w:szCs w:val="22"/>
              </w:rPr>
              <w:t xml:space="preserve">, </w:t>
            </w:r>
            <w:r w:rsidRPr="00240846">
              <w:rPr>
                <w:rFonts w:ascii="Calibri" w:hAnsi="Calibri" w:cs="Calibri"/>
                <w:sz w:val="22"/>
                <w:szCs w:val="22"/>
              </w:rPr>
              <w:t>tolerance +</w:t>
            </w:r>
            <w:r w:rsidR="00FF6A5F">
              <w:rPr>
                <w:rFonts w:ascii="Calibri" w:hAnsi="Calibri" w:cs="Calibri"/>
                <w:sz w:val="22"/>
                <w:szCs w:val="22"/>
              </w:rPr>
              <w:t>/</w:t>
            </w:r>
            <w:r w:rsidRPr="00240846">
              <w:rPr>
                <w:rFonts w:ascii="Calibri" w:hAnsi="Calibri" w:cs="Calibri"/>
                <w:sz w:val="22"/>
                <w:szCs w:val="22"/>
              </w:rPr>
              <w:t>-5</w:t>
            </w:r>
            <w:r>
              <w:rPr>
                <w:rFonts w:ascii="Calibri" w:hAnsi="Calibri" w:cs="Calibri"/>
                <w:sz w:val="22"/>
                <w:szCs w:val="22"/>
              </w:rPr>
              <w:t xml:space="preserve"> </w:t>
            </w:r>
            <w:r w:rsidRPr="00240846">
              <w:rPr>
                <w:rFonts w:ascii="Calibri" w:hAnsi="Calibri" w:cs="Calibri"/>
                <w:sz w:val="22"/>
                <w:szCs w:val="22"/>
              </w:rPr>
              <w:t>%</w:t>
            </w:r>
          </w:p>
        </w:tc>
        <w:tc>
          <w:tcPr>
            <w:tcW w:w="1276" w:type="dxa"/>
            <w:vAlign w:val="center"/>
          </w:tcPr>
          <w:p w14:paraId="1D6405AD"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13A7EF6"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1DCD63D2" w14:textId="77777777" w:rsidTr="009C1EA7">
        <w:tc>
          <w:tcPr>
            <w:tcW w:w="4536" w:type="dxa"/>
            <w:vAlign w:val="center"/>
          </w:tcPr>
          <w:p w14:paraId="245E1625" w14:textId="003BF1A8" w:rsidR="00D90DA5" w:rsidRPr="00823EC1" w:rsidRDefault="00240846" w:rsidP="009C1EA7">
            <w:pPr>
              <w:rPr>
                <w:rFonts w:ascii="Calibri" w:hAnsi="Calibri" w:cs="Calibri"/>
                <w:sz w:val="22"/>
                <w:szCs w:val="22"/>
              </w:rPr>
            </w:pPr>
            <w:r w:rsidRPr="00240846">
              <w:rPr>
                <w:rFonts w:ascii="Calibri" w:hAnsi="Calibri" w:cs="Calibri"/>
                <w:sz w:val="22"/>
                <w:szCs w:val="22"/>
              </w:rPr>
              <w:t>rozsah zdvihu min. 400 mm</w:t>
            </w:r>
          </w:p>
        </w:tc>
        <w:tc>
          <w:tcPr>
            <w:tcW w:w="1276" w:type="dxa"/>
            <w:vAlign w:val="center"/>
          </w:tcPr>
          <w:p w14:paraId="48844F20"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6DC559F"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710B108B" w14:textId="77777777" w:rsidTr="009C1EA7">
        <w:tc>
          <w:tcPr>
            <w:tcW w:w="4536" w:type="dxa"/>
            <w:vAlign w:val="center"/>
          </w:tcPr>
          <w:p w14:paraId="6B7B2576" w14:textId="469DF8AB" w:rsidR="00D90DA5" w:rsidRPr="00823EC1" w:rsidRDefault="00240846" w:rsidP="009C1EA7">
            <w:pPr>
              <w:rPr>
                <w:rFonts w:ascii="Calibri" w:hAnsi="Calibri" w:cs="Calibri"/>
                <w:sz w:val="22"/>
                <w:szCs w:val="22"/>
              </w:rPr>
            </w:pPr>
            <w:r w:rsidRPr="00240846">
              <w:rPr>
                <w:rFonts w:ascii="Calibri" w:hAnsi="Calibri" w:cs="Calibri"/>
                <w:sz w:val="22"/>
                <w:szCs w:val="22"/>
              </w:rPr>
              <w:t>stolek na odkládání nástrojů s hydraulickým přestavením výšky, s velkou pracovní plochou</w:t>
            </w:r>
          </w:p>
        </w:tc>
        <w:tc>
          <w:tcPr>
            <w:tcW w:w="1276" w:type="dxa"/>
            <w:vAlign w:val="center"/>
          </w:tcPr>
          <w:p w14:paraId="6E590637"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85070FA"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72F305AD" w14:textId="77777777" w:rsidTr="009C1EA7">
        <w:tc>
          <w:tcPr>
            <w:tcW w:w="4536" w:type="dxa"/>
            <w:vAlign w:val="center"/>
          </w:tcPr>
          <w:p w14:paraId="508689A6" w14:textId="47311544" w:rsidR="00D90DA5" w:rsidRPr="00823EC1" w:rsidRDefault="00240846" w:rsidP="009C1EA7">
            <w:pPr>
              <w:rPr>
                <w:rFonts w:ascii="Calibri" w:hAnsi="Calibri" w:cs="Calibri"/>
                <w:sz w:val="22"/>
                <w:szCs w:val="22"/>
              </w:rPr>
            </w:pPr>
            <w:r w:rsidRPr="00240846">
              <w:rPr>
                <w:rFonts w:ascii="Calibri" w:hAnsi="Calibri" w:cs="Calibri"/>
                <w:sz w:val="22"/>
                <w:szCs w:val="22"/>
              </w:rPr>
              <w:t>nerezavějící, nekorodující</w:t>
            </w:r>
          </w:p>
        </w:tc>
        <w:tc>
          <w:tcPr>
            <w:tcW w:w="1276" w:type="dxa"/>
            <w:vAlign w:val="center"/>
          </w:tcPr>
          <w:p w14:paraId="545B8789"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66B71A1"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23607408" w14:textId="77777777" w:rsidTr="009C1EA7">
        <w:tc>
          <w:tcPr>
            <w:tcW w:w="4536" w:type="dxa"/>
            <w:vAlign w:val="center"/>
          </w:tcPr>
          <w:p w14:paraId="702DB608" w14:textId="7B2AC020" w:rsidR="00D90DA5" w:rsidRPr="00823EC1" w:rsidRDefault="00240846" w:rsidP="009C1EA7">
            <w:pPr>
              <w:rPr>
                <w:rFonts w:ascii="Calibri" w:hAnsi="Calibri" w:cs="Calibri"/>
                <w:sz w:val="22"/>
                <w:szCs w:val="22"/>
              </w:rPr>
            </w:pPr>
            <w:r w:rsidRPr="00240846">
              <w:rPr>
                <w:rFonts w:ascii="Calibri" w:hAnsi="Calibri" w:cs="Calibri"/>
                <w:sz w:val="22"/>
                <w:szCs w:val="22"/>
              </w:rPr>
              <w:t>odolnost dezinfekcím běžně používaným v nemocničním zařízení</w:t>
            </w:r>
          </w:p>
        </w:tc>
        <w:tc>
          <w:tcPr>
            <w:tcW w:w="1276" w:type="dxa"/>
            <w:vAlign w:val="center"/>
          </w:tcPr>
          <w:p w14:paraId="24AD383C"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4531BDB"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2FAFC39C" w14:textId="77777777" w:rsidTr="009C1EA7">
        <w:tc>
          <w:tcPr>
            <w:tcW w:w="4536" w:type="dxa"/>
            <w:vAlign w:val="center"/>
          </w:tcPr>
          <w:p w14:paraId="465017B8" w14:textId="0743C1E8" w:rsidR="00D90DA5" w:rsidRPr="00823EC1" w:rsidRDefault="00240846" w:rsidP="009C1EA7">
            <w:pPr>
              <w:rPr>
                <w:rFonts w:ascii="Calibri" w:hAnsi="Calibri" w:cs="Calibri"/>
                <w:sz w:val="22"/>
                <w:szCs w:val="22"/>
              </w:rPr>
            </w:pPr>
            <w:r w:rsidRPr="00240846">
              <w:rPr>
                <w:rFonts w:ascii="Calibri" w:hAnsi="Calibri" w:cs="Calibri"/>
                <w:sz w:val="22"/>
                <w:szCs w:val="22"/>
              </w:rPr>
              <w:lastRenderedPageBreak/>
              <w:t>pracovní deska s prolisem min. 120 mm se zaoblenými rohy a hranami</w:t>
            </w:r>
          </w:p>
        </w:tc>
        <w:tc>
          <w:tcPr>
            <w:tcW w:w="1276" w:type="dxa"/>
            <w:vAlign w:val="center"/>
          </w:tcPr>
          <w:p w14:paraId="09AACC42"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86AAE5B"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6C342229" w14:textId="77777777" w:rsidTr="009C1EA7">
        <w:tc>
          <w:tcPr>
            <w:tcW w:w="4536" w:type="dxa"/>
            <w:vAlign w:val="center"/>
          </w:tcPr>
          <w:p w14:paraId="04EFF68A" w14:textId="764D480E" w:rsidR="00D90DA5" w:rsidRPr="00823EC1" w:rsidRDefault="00240846" w:rsidP="009C1EA7">
            <w:pPr>
              <w:rPr>
                <w:rFonts w:ascii="Calibri" w:hAnsi="Calibri" w:cs="Calibri"/>
                <w:sz w:val="22"/>
                <w:szCs w:val="22"/>
              </w:rPr>
            </w:pPr>
            <w:r w:rsidRPr="00240846">
              <w:rPr>
                <w:rFonts w:ascii="Calibri" w:hAnsi="Calibri" w:cs="Calibri"/>
                <w:sz w:val="22"/>
                <w:szCs w:val="22"/>
              </w:rPr>
              <w:t xml:space="preserve">rozměr pracovní desky: min. </w:t>
            </w:r>
            <w:r w:rsidR="00FF6A5F">
              <w:rPr>
                <w:rFonts w:ascii="Calibri" w:hAnsi="Calibri" w:cs="Calibri"/>
                <w:sz w:val="22"/>
                <w:szCs w:val="22"/>
              </w:rPr>
              <w:t xml:space="preserve">rozměry </w:t>
            </w:r>
            <w:r w:rsidRPr="00240846">
              <w:rPr>
                <w:rFonts w:ascii="Calibri" w:hAnsi="Calibri" w:cs="Calibri"/>
                <w:sz w:val="22"/>
                <w:szCs w:val="22"/>
              </w:rPr>
              <w:t>1</w:t>
            </w:r>
            <w:r>
              <w:rPr>
                <w:rFonts w:ascii="Calibri" w:hAnsi="Calibri" w:cs="Calibri"/>
                <w:sz w:val="22"/>
                <w:szCs w:val="22"/>
              </w:rPr>
              <w:t xml:space="preserve"> </w:t>
            </w:r>
            <w:r w:rsidRPr="00240846">
              <w:rPr>
                <w:rFonts w:ascii="Calibri" w:hAnsi="Calibri" w:cs="Calibri"/>
                <w:sz w:val="22"/>
                <w:szCs w:val="22"/>
              </w:rPr>
              <w:t>000 x 590 mm</w:t>
            </w:r>
          </w:p>
        </w:tc>
        <w:tc>
          <w:tcPr>
            <w:tcW w:w="1276" w:type="dxa"/>
            <w:vAlign w:val="center"/>
          </w:tcPr>
          <w:p w14:paraId="04D1CED3"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F81B16"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240846" w:rsidRPr="00AC0474" w14:paraId="7CF1BB8B" w14:textId="77777777" w:rsidTr="009C1EA7">
        <w:tc>
          <w:tcPr>
            <w:tcW w:w="4536" w:type="dxa"/>
            <w:vAlign w:val="center"/>
          </w:tcPr>
          <w:p w14:paraId="7215C5F4" w14:textId="06958028" w:rsidR="00240846" w:rsidRPr="00240846" w:rsidRDefault="00240846" w:rsidP="00240846">
            <w:pPr>
              <w:rPr>
                <w:rFonts w:ascii="Calibri" w:hAnsi="Calibri" w:cs="Calibri"/>
                <w:sz w:val="22"/>
                <w:szCs w:val="22"/>
              </w:rPr>
            </w:pPr>
            <w:r w:rsidRPr="00240846">
              <w:rPr>
                <w:rFonts w:ascii="Calibri" w:hAnsi="Calibri" w:cs="Calibri"/>
                <w:sz w:val="22"/>
                <w:szCs w:val="22"/>
              </w:rPr>
              <w:t>hydraulický systém zdvihu, ochrana před únikem kapaliny</w:t>
            </w:r>
          </w:p>
        </w:tc>
        <w:tc>
          <w:tcPr>
            <w:tcW w:w="1276" w:type="dxa"/>
            <w:vAlign w:val="center"/>
          </w:tcPr>
          <w:p w14:paraId="4858206B" w14:textId="3AE8677E"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7E08F98" w14:textId="00D72C63"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r>
      <w:tr w:rsidR="00240846" w:rsidRPr="00AC0474" w14:paraId="58C6B167" w14:textId="77777777" w:rsidTr="009C1EA7">
        <w:tc>
          <w:tcPr>
            <w:tcW w:w="4536" w:type="dxa"/>
            <w:vAlign w:val="center"/>
          </w:tcPr>
          <w:p w14:paraId="5F7A9DB3" w14:textId="0FFC22E9" w:rsidR="00240846" w:rsidRPr="00240846" w:rsidRDefault="00240846" w:rsidP="00240846">
            <w:pPr>
              <w:rPr>
                <w:rFonts w:ascii="Calibri" w:hAnsi="Calibri" w:cs="Calibri"/>
                <w:sz w:val="22"/>
                <w:szCs w:val="22"/>
              </w:rPr>
            </w:pPr>
            <w:r w:rsidRPr="00240846">
              <w:rPr>
                <w:rFonts w:ascii="Calibri" w:hAnsi="Calibri" w:cs="Calibri"/>
                <w:sz w:val="22"/>
                <w:szCs w:val="22"/>
              </w:rPr>
              <w:t>antistatické provedení</w:t>
            </w:r>
          </w:p>
        </w:tc>
        <w:tc>
          <w:tcPr>
            <w:tcW w:w="1276" w:type="dxa"/>
            <w:vAlign w:val="center"/>
          </w:tcPr>
          <w:p w14:paraId="7E00C586" w14:textId="59CE7CBF"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EA69C4A" w14:textId="6194A0B9"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r>
      <w:tr w:rsidR="00240846" w:rsidRPr="00AC0474" w14:paraId="52162E75" w14:textId="77777777" w:rsidTr="009C1EA7">
        <w:tc>
          <w:tcPr>
            <w:tcW w:w="4536" w:type="dxa"/>
            <w:vAlign w:val="center"/>
          </w:tcPr>
          <w:p w14:paraId="77DD32C7" w14:textId="06CFED87" w:rsidR="00240846" w:rsidRPr="00240846" w:rsidRDefault="00240846" w:rsidP="00240846">
            <w:pPr>
              <w:rPr>
                <w:rFonts w:ascii="Calibri" w:hAnsi="Calibri" w:cs="Calibri"/>
                <w:sz w:val="22"/>
                <w:szCs w:val="22"/>
              </w:rPr>
            </w:pPr>
            <w:r w:rsidRPr="00240846">
              <w:rPr>
                <w:rFonts w:ascii="Calibri" w:hAnsi="Calibri" w:cs="Calibri"/>
                <w:sz w:val="22"/>
                <w:szCs w:val="22"/>
              </w:rPr>
              <w:t>4x otočné plastové kolo o průměru min. 70 mm s brzdou</w:t>
            </w:r>
          </w:p>
        </w:tc>
        <w:tc>
          <w:tcPr>
            <w:tcW w:w="1276" w:type="dxa"/>
            <w:vAlign w:val="center"/>
          </w:tcPr>
          <w:p w14:paraId="7BF1E1D1" w14:textId="1DE6CFBF"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97113ED" w14:textId="3ABC9380"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r>
    </w:tbl>
    <w:p w14:paraId="435DAF49" w14:textId="77777777" w:rsidR="00D90DA5" w:rsidRDefault="00D90DA5" w:rsidP="00950592">
      <w:pPr>
        <w:spacing w:after="160" w:line="256" w:lineRule="auto"/>
        <w:rPr>
          <w:rFonts w:ascii="Calibri" w:hAnsi="Calibri" w:cs="Calibri"/>
          <w:sz w:val="22"/>
          <w:szCs w:val="22"/>
        </w:rPr>
      </w:pPr>
    </w:p>
    <w:sectPr w:rsidR="00D90DA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43884"/>
    <w:rsid w:val="00174B98"/>
    <w:rsid w:val="001770B9"/>
    <w:rsid w:val="00191ADF"/>
    <w:rsid w:val="001A635D"/>
    <w:rsid w:val="001B32E1"/>
    <w:rsid w:val="001B3F5B"/>
    <w:rsid w:val="001D1372"/>
    <w:rsid w:val="001F056F"/>
    <w:rsid w:val="001F2952"/>
    <w:rsid w:val="002034A8"/>
    <w:rsid w:val="00214C1D"/>
    <w:rsid w:val="00240846"/>
    <w:rsid w:val="00243FA3"/>
    <w:rsid w:val="002B39F1"/>
    <w:rsid w:val="002C543B"/>
    <w:rsid w:val="002C5A20"/>
    <w:rsid w:val="002D0847"/>
    <w:rsid w:val="002D6426"/>
    <w:rsid w:val="002E02D3"/>
    <w:rsid w:val="002F209E"/>
    <w:rsid w:val="00303205"/>
    <w:rsid w:val="00343FD5"/>
    <w:rsid w:val="003846F9"/>
    <w:rsid w:val="003A2763"/>
    <w:rsid w:val="003B4A14"/>
    <w:rsid w:val="003D1E77"/>
    <w:rsid w:val="003D5973"/>
    <w:rsid w:val="003D5FC2"/>
    <w:rsid w:val="003D679D"/>
    <w:rsid w:val="003D6DD9"/>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0592"/>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B3B2C"/>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6AE3"/>
    <w:rsid w:val="00F63C45"/>
    <w:rsid w:val="00F66DDD"/>
    <w:rsid w:val="00F935F7"/>
    <w:rsid w:val="00FB4C27"/>
    <w:rsid w:val="00FE368B"/>
    <w:rsid w:val="00FF6A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654</Words>
  <Characters>3862</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2023-05-03T12:26:00Z</dcterms:created>
  <dcterms:modified xsi:type="dcterms:W3CDTF">2023-05-14T00:20:00Z</dcterms:modified>
</cp:coreProperties>
</file>